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龙门县龙田经济发展总公司公开招聘工作人员报名表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身高（cm）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报考职位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是否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退役军人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  <w:lang w:eastAsia="zh-CN"/>
              </w:rPr>
              <w:t>驾照类型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是否违反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D97A35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5201195"/>
    <w:rsid w:val="0E5430B7"/>
    <w:rsid w:val="178B6DEF"/>
    <w:rsid w:val="183F2393"/>
    <w:rsid w:val="18FE6437"/>
    <w:rsid w:val="1A2B1980"/>
    <w:rsid w:val="1E77176D"/>
    <w:rsid w:val="230B4291"/>
    <w:rsid w:val="28B34EE5"/>
    <w:rsid w:val="46851E4E"/>
    <w:rsid w:val="4CDE1069"/>
    <w:rsid w:val="5400401E"/>
    <w:rsid w:val="57784680"/>
    <w:rsid w:val="58303C1B"/>
    <w:rsid w:val="5E672D50"/>
    <w:rsid w:val="66EA5C85"/>
    <w:rsid w:val="75707A04"/>
    <w:rsid w:val="75B57A3F"/>
    <w:rsid w:val="75C3529A"/>
    <w:rsid w:val="7FB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dcterms:modified xsi:type="dcterms:W3CDTF">2021-03-15T06:46:17Z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